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bookmarkStart w:id="0" w:name="_GoBack"/>
      <w:bookmarkEnd w:id="0"/>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3B8DF1A8" w:rsidR="00FA3D96" w:rsidRPr="00DF0EBF" w:rsidRDefault="00EB10BD" w:rsidP="00FA3D96">
      <w:pPr>
        <w:rPr>
          <w:rFonts w:ascii="Arial" w:hAnsi="Arial" w:cs="Arial"/>
          <w:b/>
          <w:bCs/>
          <w:sz w:val="24"/>
          <w:szCs w:val="24"/>
        </w:rPr>
      </w:pPr>
      <w:r>
        <w:rPr>
          <w:rFonts w:ascii="Arial" w:hAnsi="Arial" w:cs="Arial"/>
          <w:b/>
          <w:bCs/>
          <w:sz w:val="24"/>
          <w:szCs w:val="24"/>
        </w:rPr>
        <w:t xml:space="preserve">Northgate Medical </w:t>
      </w:r>
      <w:proofErr w:type="gramStart"/>
      <w:r>
        <w:rPr>
          <w:rFonts w:ascii="Arial" w:hAnsi="Arial" w:cs="Arial"/>
          <w:b/>
          <w:bCs/>
          <w:sz w:val="24"/>
          <w:szCs w:val="24"/>
        </w:rPr>
        <w:t xml:space="preserve">Practice </w:t>
      </w:r>
      <w:r w:rsidR="00FA3D96" w:rsidRPr="00DF0EBF">
        <w:rPr>
          <w:rFonts w:ascii="Arial" w:hAnsi="Arial" w:cs="Arial"/>
          <w:b/>
          <w:bCs/>
          <w:sz w:val="24"/>
          <w:szCs w:val="24"/>
        </w:rPr>
        <w:t xml:space="preserve"> </w:t>
      </w:r>
      <w:r w:rsidR="005A2658" w:rsidRPr="00DF0EBF">
        <w:rPr>
          <w:rFonts w:ascii="Arial" w:hAnsi="Arial" w:cs="Arial"/>
          <w:b/>
          <w:bCs/>
          <w:sz w:val="24"/>
          <w:szCs w:val="24"/>
        </w:rPr>
        <w:t>uses</w:t>
      </w:r>
      <w:proofErr w:type="gramEnd"/>
      <w:r w:rsidR="005A2658" w:rsidRPr="00DF0EBF">
        <w:rPr>
          <w:rFonts w:ascii="Arial" w:hAnsi="Arial" w:cs="Arial"/>
          <w:b/>
          <w:bCs/>
          <w:sz w:val="24"/>
          <w:szCs w:val="24"/>
        </w:rPr>
        <w:t xml:space="preserve">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180D7367" w14:textId="43C26CDB" w:rsidR="0079119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1" w:name="_Hlk122597032"/>
      <w:r w:rsidR="00F176AC" w:rsidRPr="00DF0EBF">
        <w:rPr>
          <w:rFonts w:ascii="Arial" w:hAnsi="Arial" w:cs="Arial"/>
          <w:sz w:val="24"/>
          <w:szCs w:val="24"/>
        </w:rPr>
        <w:t>Our full list of Privacy Notices can be found</w:t>
      </w:r>
      <w:r w:rsidR="0079119F">
        <w:rPr>
          <w:rFonts w:ascii="Arial" w:hAnsi="Arial" w:cs="Arial"/>
          <w:sz w:val="24"/>
          <w:szCs w:val="24"/>
        </w:rPr>
        <w:t xml:space="preserve"> at </w:t>
      </w:r>
      <w:hyperlink r:id="rId12" w:history="1">
        <w:r w:rsidR="0079119F" w:rsidRPr="00CD6B77">
          <w:rPr>
            <w:rStyle w:val="Hyperlink"/>
            <w:rFonts w:ascii="Arial" w:hAnsi="Arial" w:cs="Arial"/>
            <w:sz w:val="24"/>
            <w:szCs w:val="24"/>
          </w:rPr>
          <w:t>www.northgatemedicalpractice.com</w:t>
        </w:r>
      </w:hyperlink>
    </w:p>
    <w:bookmarkEnd w:id="1"/>
    <w:p w14:paraId="45FC9EB6" w14:textId="6E2A318A" w:rsidR="00440ECD" w:rsidRPr="00DF0EBF" w:rsidRDefault="00440ECD" w:rsidP="00440ECD">
      <w:pPr>
        <w:rPr>
          <w:rFonts w:ascii="Arial" w:hAnsi="Arial" w:cs="Arial"/>
          <w:sz w:val="24"/>
          <w:szCs w:val="24"/>
        </w:rPr>
      </w:pPr>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532D6C28" w:rsidR="00440ECD" w:rsidRPr="00DF0EBF" w:rsidRDefault="00EB10BD"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Northgate Medical Practice</w:t>
            </w:r>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106BA2F1" w14:textId="77777777" w:rsidR="0079119F" w:rsidRDefault="0079119F" w:rsidP="0079119F">
            <w:pPr>
              <w:spacing w:before="120" w:after="120"/>
              <w:ind w:left="30"/>
              <w:rPr>
                <w:rFonts w:ascii="Arial" w:hAnsi="Arial" w:cs="Arial"/>
                <w:sz w:val="24"/>
                <w:szCs w:val="24"/>
              </w:rPr>
            </w:pPr>
            <w:r>
              <w:rPr>
                <w:rFonts w:ascii="Arial" w:hAnsi="Arial" w:cs="Arial"/>
                <w:sz w:val="24"/>
                <w:szCs w:val="24"/>
              </w:rPr>
              <w:t xml:space="preserve">For further information </w:t>
            </w:r>
            <w:r w:rsidRPr="00502920">
              <w:rPr>
                <w:rFonts w:ascii="Arial" w:hAnsi="Arial" w:cs="Arial"/>
                <w:sz w:val="24"/>
                <w:szCs w:val="24"/>
              </w:rPr>
              <w:t>of Practice pro</w:t>
            </w:r>
            <w:r>
              <w:rPr>
                <w:rFonts w:ascii="Arial" w:hAnsi="Arial" w:cs="Arial"/>
                <w:sz w:val="24"/>
                <w:szCs w:val="24"/>
              </w:rPr>
              <w:t xml:space="preserve">cessing activities, please contact the Practice at </w:t>
            </w:r>
          </w:p>
          <w:p w14:paraId="65E96F4F" w14:textId="1DCC7343" w:rsidR="0079119F" w:rsidRDefault="00A477FA" w:rsidP="0079119F">
            <w:pPr>
              <w:spacing w:before="120" w:after="120"/>
              <w:rPr>
                <w:rFonts w:ascii="Arial" w:hAnsi="Arial" w:cs="Arial"/>
                <w:sz w:val="24"/>
                <w:szCs w:val="24"/>
              </w:rPr>
            </w:pPr>
            <w:hyperlink r:id="rId13" w:history="1">
              <w:r w:rsidR="0079119F" w:rsidRPr="00CD6B77">
                <w:rPr>
                  <w:rStyle w:val="Hyperlink"/>
                  <w:rFonts w:ascii="Arial" w:hAnsi="Arial" w:cs="Arial"/>
                  <w:sz w:val="24"/>
                  <w:szCs w:val="24"/>
                </w:rPr>
                <w:t>Kmicb.northgatemedicalpractice@nhs.net</w:t>
              </w:r>
            </w:hyperlink>
            <w:r w:rsidR="0079119F" w:rsidDel="0079119F">
              <w:rPr>
                <w:rFonts w:ascii="Arial" w:hAnsi="Arial" w:cs="Arial"/>
                <w:sz w:val="24"/>
                <w:szCs w:val="24"/>
              </w:rPr>
              <w:t xml:space="preserve"> </w:t>
            </w:r>
          </w:p>
          <w:p w14:paraId="51C6CD97" w14:textId="3E2300A0" w:rsidR="00BB22BA" w:rsidRPr="00BB22BA" w:rsidRDefault="00BB22BA" w:rsidP="0079119F">
            <w:pPr>
              <w:spacing w:before="120" w:after="120"/>
              <w:rPr>
                <w:rFonts w:ascii="Arial" w:hAnsi="Arial" w:cs="Arial"/>
                <w:sz w:val="24"/>
                <w:szCs w:val="24"/>
              </w:rPr>
            </w:pP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proofErr w:type="spellStart"/>
            <w:r w:rsidRPr="00DF0EBF">
              <w:rPr>
                <w:rFonts w:ascii="Arial" w:hAnsi="Arial" w:cs="Arial"/>
                <w:color w:val="000000"/>
                <w:sz w:val="24"/>
                <w:szCs w:val="24"/>
                <w:lang w:eastAsia="en-GB"/>
              </w:rPr>
              <w:t>Pseudonymised</w:t>
            </w:r>
            <w:proofErr w:type="spellEnd"/>
            <w:r w:rsidRPr="00DF0EBF">
              <w:rPr>
                <w:rFonts w:ascii="Arial" w:hAnsi="Arial" w:cs="Arial"/>
                <w:color w:val="000000"/>
                <w:sz w:val="24"/>
                <w:szCs w:val="24"/>
                <w:lang w:eastAsia="en-GB"/>
              </w:rPr>
              <w:t xml:space="preserve">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w:t>
            </w:r>
            <w:proofErr w:type="gramStart"/>
            <w:r w:rsidRPr="00DF0EBF">
              <w:rPr>
                <w:rFonts w:ascii="Arial" w:hAnsi="Arial" w:cs="Arial"/>
                <w:iCs/>
                <w:color w:val="000000"/>
                <w:sz w:val="24"/>
                <w:szCs w:val="24"/>
              </w:rPr>
              <w:t>)(</w:t>
            </w:r>
            <w:proofErr w:type="gramEnd"/>
            <w:r w:rsidRPr="00DF0EBF">
              <w:rPr>
                <w:rFonts w:ascii="Arial" w:hAnsi="Arial" w:cs="Arial"/>
                <w:iCs/>
                <w:color w:val="000000"/>
                <w:sz w:val="24"/>
                <w:szCs w:val="24"/>
              </w:rPr>
              <w:t>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1(4) Research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2(6) Statutory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xml:space="preserve">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lastRenderedPageBreak/>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4381D71F" w:rsidR="008D0E87" w:rsidRPr="00DF0EBF" w:rsidRDefault="00EB10BD" w:rsidP="008D0E87">
            <w:pPr>
              <w:rPr>
                <w:rFonts w:ascii="Arial" w:hAnsi="Arial" w:cs="Arial"/>
                <w:sz w:val="24"/>
                <w:szCs w:val="24"/>
              </w:rPr>
            </w:pPr>
            <w:r>
              <w:rPr>
                <w:rFonts w:ascii="Arial" w:hAnsi="Arial" w:cs="Arial"/>
                <w:sz w:val="24"/>
                <w:szCs w:val="24"/>
              </w:rPr>
              <w:t>Northgate Medical Practice</w:t>
            </w:r>
            <w:r w:rsidR="008D0E87"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2"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2"/>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A477FA"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Health Service (Control of Patient Information) </w:t>
            </w:r>
            <w:r w:rsidRPr="00DF0EBF">
              <w:rPr>
                <w:rFonts w:ascii="Arial" w:hAnsi="Arial" w:cs="Arial"/>
                <w:b/>
                <w:color w:val="000000"/>
                <w:sz w:val="24"/>
                <w:szCs w:val="24"/>
                <w:lang w:eastAsia="en-GB"/>
              </w:rPr>
              <w:lastRenderedPageBreak/>
              <w:t>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lastRenderedPageBreak/>
              <w:t xml:space="preserve">The Secretary of State for Health and Social Care has issued Notices under Regulation 3(4) of the Health Service (Control of Patient Information) Regulations 2002 (COPI) </w:t>
            </w:r>
            <w:r w:rsidRPr="00DF0EBF">
              <w:rPr>
                <w:rFonts w:ascii="Arial" w:hAnsi="Arial" w:cs="Arial"/>
                <w:sz w:val="24"/>
                <w:szCs w:val="24"/>
              </w:rPr>
              <w:lastRenderedPageBreak/>
              <w:t>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3A73" w14:textId="77777777" w:rsidR="00A477FA" w:rsidRDefault="00A477FA" w:rsidP="0027259D">
      <w:pPr>
        <w:spacing w:after="0" w:line="240" w:lineRule="auto"/>
      </w:pPr>
      <w:r>
        <w:separator/>
      </w:r>
    </w:p>
  </w:endnote>
  <w:endnote w:type="continuationSeparator" w:id="0">
    <w:p w14:paraId="4662913D" w14:textId="77777777" w:rsidR="00A477FA" w:rsidRDefault="00A477FA"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4DA5" w14:textId="77777777" w:rsidR="003D58B4" w:rsidRDefault="003D5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2E09" w14:textId="77777777" w:rsidR="003D58B4" w:rsidRDefault="003D5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3E16" w14:textId="77777777" w:rsidR="003D58B4" w:rsidRDefault="003D5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D109" w14:textId="77777777" w:rsidR="00A477FA" w:rsidRDefault="00A477FA" w:rsidP="0027259D">
      <w:pPr>
        <w:spacing w:after="0" w:line="240" w:lineRule="auto"/>
      </w:pPr>
      <w:r>
        <w:separator/>
      </w:r>
    </w:p>
  </w:footnote>
  <w:footnote w:type="continuationSeparator" w:id="0">
    <w:p w14:paraId="5BA24DBE" w14:textId="77777777" w:rsidR="00A477FA" w:rsidRDefault="00A477FA"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BAE9" w14:textId="77777777" w:rsidR="003D58B4" w:rsidRDefault="003D5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4B3A93" w:rsidR="0027259D" w:rsidRDefault="00F41161" w:rsidP="0027259D">
    <w:pPr>
      <w:pStyle w:val="Header"/>
      <w:jc w:val="right"/>
    </w:pPr>
    <w:r>
      <w:t xml:space="preserve"> </w:t>
    </w:r>
    <w:r w:rsidR="0027259D">
      <w:t xml:space="preserve">GP </w:t>
    </w:r>
    <w:r w:rsidR="00FD083D">
      <w:t xml:space="preserve">Commissioning, Planning, Risk Stratification and Research </w:t>
    </w:r>
    <w:r w:rsidR="0027259D">
      <w:t xml:space="preserve">Privacy Notice </w:t>
    </w:r>
  </w:p>
  <w:p w14:paraId="799D654C" w14:textId="5335C395" w:rsidR="0027259D" w:rsidRDefault="0027259D" w:rsidP="0027259D">
    <w:pPr>
      <w:pStyle w:val="Header"/>
      <w:jc w:val="right"/>
    </w:pPr>
    <w:r>
      <w:t>December 2022</w:t>
    </w:r>
    <w:r w:rsidR="00A554AE">
      <w:t xml:space="preserve">   NMP v1 Jan 24 </w:t>
    </w:r>
    <w:proofErr w:type="spellStart"/>
    <w:r w:rsidR="00A554AE">
      <w:t>ljc</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ED21" w14:textId="77777777" w:rsidR="003D58B4" w:rsidRDefault="003D5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3D58B4"/>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9119F"/>
    <w:rsid w:val="007B0CF8"/>
    <w:rsid w:val="007F149D"/>
    <w:rsid w:val="00823F5B"/>
    <w:rsid w:val="008929A3"/>
    <w:rsid w:val="008C2E7A"/>
    <w:rsid w:val="008C3990"/>
    <w:rsid w:val="008D0E87"/>
    <w:rsid w:val="008D2AFA"/>
    <w:rsid w:val="009210B3"/>
    <w:rsid w:val="0092777E"/>
    <w:rsid w:val="00954ACB"/>
    <w:rsid w:val="00960BC4"/>
    <w:rsid w:val="009730DF"/>
    <w:rsid w:val="009E31AA"/>
    <w:rsid w:val="00A059D2"/>
    <w:rsid w:val="00A25CB3"/>
    <w:rsid w:val="00A27356"/>
    <w:rsid w:val="00A40C35"/>
    <w:rsid w:val="00A477FA"/>
    <w:rsid w:val="00A554AE"/>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EB10BD"/>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EB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B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icb.northgatemedicalpractice@nhs.net" TargetMode="Externa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orthgatemedicalpractice.com" TargetMode="Externa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B2311-013D-4951-BA60-B17B513A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Caroline Knight</cp:lastModifiedBy>
  <cp:revision>2</cp:revision>
  <cp:lastPrinted>2024-02-13T11:04:00Z</cp:lastPrinted>
  <dcterms:created xsi:type="dcterms:W3CDTF">2024-02-15T16:08:00Z</dcterms:created>
  <dcterms:modified xsi:type="dcterms:W3CDTF">2024-02-15T16:08:00Z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